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56" w:rsidRPr="00E54D56" w:rsidRDefault="00E54D56" w:rsidP="00E54D56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54D56">
        <w:rPr>
          <w:rFonts w:ascii="Times New Roman" w:hAnsi="Times New Roman"/>
          <w:bCs/>
          <w:sz w:val="28"/>
          <w:szCs w:val="28"/>
        </w:rPr>
        <w:t>Российская  Федерация                                                                              Ростовская область                                                                          Семикаракорский район                                                                  Администрация Топилинского сельского поселения</w:t>
      </w:r>
    </w:p>
    <w:p w:rsidR="00E54D56" w:rsidRPr="00E54D56" w:rsidRDefault="00E54D56" w:rsidP="00E54D56">
      <w:pPr>
        <w:jc w:val="center"/>
        <w:rPr>
          <w:rFonts w:ascii="Times New Roman" w:hAnsi="Times New Roman"/>
          <w:sz w:val="28"/>
          <w:szCs w:val="28"/>
        </w:rPr>
      </w:pPr>
      <w:r w:rsidRPr="00E54D56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E54D56" w:rsidRPr="00E54D56" w:rsidRDefault="003459BC" w:rsidP="00E54D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11.05</w:t>
      </w:r>
      <w:r w:rsidR="00E54D56" w:rsidRPr="00E54D56">
        <w:rPr>
          <w:rFonts w:ascii="Times New Roman" w:hAnsi="Times New Roman"/>
          <w:sz w:val="28"/>
          <w:szCs w:val="28"/>
        </w:rPr>
        <w:t xml:space="preserve">.2021                                          №  </w:t>
      </w:r>
      <w:r w:rsidR="009D3416">
        <w:rPr>
          <w:rFonts w:ascii="Times New Roman" w:hAnsi="Times New Roman"/>
          <w:sz w:val="28"/>
          <w:szCs w:val="28"/>
        </w:rPr>
        <w:t>50</w:t>
      </w:r>
      <w:r w:rsidR="00E54D56" w:rsidRPr="00E54D56">
        <w:rPr>
          <w:rFonts w:ascii="Times New Roman" w:hAnsi="Times New Roman"/>
          <w:sz w:val="28"/>
          <w:szCs w:val="28"/>
        </w:rPr>
        <w:t xml:space="preserve">                                           х.Топилин</w:t>
      </w:r>
    </w:p>
    <w:p w:rsidR="00E54D56" w:rsidRPr="00E54D56" w:rsidRDefault="008A265F" w:rsidP="00E54D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 xml:space="preserve">Об  утверждении Положения об официальном сайте </w:t>
      </w:r>
    </w:p>
    <w:p w:rsidR="00933FF8" w:rsidRPr="00E54D56" w:rsidRDefault="008A265F" w:rsidP="00E54D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E2782" w:rsidRPr="00E54D56">
        <w:rPr>
          <w:rFonts w:ascii="Times New Roman" w:hAnsi="Times New Roman" w:cs="Times New Roman"/>
          <w:sz w:val="28"/>
          <w:szCs w:val="28"/>
        </w:rPr>
        <w:t>Топилинского сельского поселения</w:t>
      </w:r>
    </w:p>
    <w:p w:rsidR="00FD5368" w:rsidRPr="00E54D56" w:rsidRDefault="00FD5368" w:rsidP="00933FF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559A8" w:rsidRPr="00E54D56" w:rsidRDefault="00D559A8" w:rsidP="00F13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 xml:space="preserve">В целях обеспечения функционирования официального сайта администрации </w:t>
      </w:r>
      <w:r w:rsidR="004E2782" w:rsidRPr="00E54D56">
        <w:rPr>
          <w:rFonts w:ascii="Times New Roman" w:hAnsi="Times New Roman" w:cs="Times New Roman"/>
          <w:sz w:val="28"/>
          <w:szCs w:val="28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8"/>
          <w:szCs w:val="28"/>
        </w:rPr>
        <w:t>,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руководствуясь Фед</w:t>
      </w:r>
      <w:r w:rsidR="00401031" w:rsidRPr="00E54D56">
        <w:rPr>
          <w:rFonts w:ascii="Times New Roman" w:hAnsi="Times New Roman" w:cs="Times New Roman"/>
          <w:sz w:val="28"/>
          <w:szCs w:val="28"/>
        </w:rPr>
        <w:t>еральным законом от 06.10.2003 №</w:t>
      </w:r>
      <w:r w:rsidRPr="00E54D56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в целях реализации прав граждан и организаций на доступ к информации о деятельности органов местного самоуправления и совершенствования системы информирования жителей и хозяйствующих субъектов,  </w:t>
      </w:r>
    </w:p>
    <w:p w:rsidR="00D559A8" w:rsidRPr="00E54D56" w:rsidRDefault="00D559A8">
      <w:pPr>
        <w:shd w:val="clear" w:color="auto" w:fill="FFFFFF"/>
        <w:spacing w:before="100" w:after="0" w:line="10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27ED" w:rsidRPr="00E54D56" w:rsidRDefault="00E54D56">
      <w:pPr>
        <w:pStyle w:val="aa"/>
        <w:tabs>
          <w:tab w:val="left" w:pos="241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54D56" w:rsidRPr="00E54D56" w:rsidRDefault="00E54D56">
      <w:pPr>
        <w:pStyle w:val="aa"/>
        <w:tabs>
          <w:tab w:val="left" w:pos="241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59A8" w:rsidRPr="00E54D56" w:rsidRDefault="00D559A8" w:rsidP="004F7A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>1. Утвердить Положение об о</w:t>
      </w:r>
      <w:r w:rsidR="00E90EB4" w:rsidRPr="00E54D56">
        <w:rPr>
          <w:rFonts w:ascii="Times New Roman" w:hAnsi="Times New Roman" w:cs="Times New Roman"/>
          <w:sz w:val="28"/>
          <w:szCs w:val="28"/>
        </w:rPr>
        <w:t xml:space="preserve">фициальном сайте администрации </w:t>
      </w:r>
      <w:r w:rsidR="004E2782" w:rsidRPr="00E54D56">
        <w:rPr>
          <w:rFonts w:ascii="Times New Roman" w:hAnsi="Times New Roman" w:cs="Times New Roman"/>
          <w:sz w:val="28"/>
          <w:szCs w:val="28"/>
        </w:rPr>
        <w:t>Топилинского сельского поселения</w:t>
      </w:r>
      <w:r w:rsidR="00401031" w:rsidRPr="00E54D56">
        <w:rPr>
          <w:rFonts w:ascii="Times New Roman" w:hAnsi="Times New Roman" w:cs="Times New Roman"/>
          <w:sz w:val="28"/>
          <w:szCs w:val="28"/>
        </w:rPr>
        <w:t xml:space="preserve"> </w:t>
      </w:r>
      <w:r w:rsidRPr="00E54D56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D559A8" w:rsidRDefault="00D559A8" w:rsidP="004F7A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 xml:space="preserve">2. Ответственность за наполнение и обновление сайта возложить на </w:t>
      </w:r>
      <w:r w:rsidR="00E54D56" w:rsidRPr="00E54D56">
        <w:rPr>
          <w:rFonts w:ascii="Times New Roman" w:hAnsi="Times New Roman" w:cs="Times New Roman"/>
          <w:sz w:val="28"/>
          <w:szCs w:val="28"/>
        </w:rPr>
        <w:t xml:space="preserve">главного специалиста по правовым вопросам, кадровой и архивной работе, делопроизводству </w:t>
      </w:r>
      <w:r w:rsidRPr="00E54D5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E2782" w:rsidRPr="00E54D56">
        <w:rPr>
          <w:rFonts w:ascii="Times New Roman" w:hAnsi="Times New Roman" w:cs="Times New Roman"/>
          <w:sz w:val="28"/>
          <w:szCs w:val="28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8"/>
          <w:szCs w:val="28"/>
        </w:rPr>
        <w:t>.</w:t>
      </w:r>
    </w:p>
    <w:p w:rsidR="004F7A76" w:rsidRDefault="000C34BB" w:rsidP="004F7A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 xml:space="preserve">3. </w:t>
      </w:r>
      <w:r w:rsidR="004F7A76">
        <w:rPr>
          <w:rFonts w:ascii="Times New Roman" w:hAnsi="Times New Roman" w:cs="Times New Roman"/>
          <w:sz w:val="28"/>
          <w:szCs w:val="28"/>
        </w:rPr>
        <w:t xml:space="preserve">Постановление от </w:t>
      </w:r>
      <w:r w:rsidR="004F7A76" w:rsidRPr="004F7A76">
        <w:rPr>
          <w:rFonts w:ascii="Times New Roman" w:hAnsi="Times New Roman" w:cs="Times New Roman"/>
          <w:sz w:val="28"/>
          <w:szCs w:val="28"/>
        </w:rPr>
        <w:t>15.04.2015</w:t>
      </w:r>
      <w:r w:rsidR="00BF439B">
        <w:rPr>
          <w:rFonts w:ascii="Times New Roman" w:hAnsi="Times New Roman" w:cs="Times New Roman"/>
          <w:sz w:val="28"/>
          <w:szCs w:val="28"/>
        </w:rPr>
        <w:t xml:space="preserve"> г.</w:t>
      </w:r>
      <w:r w:rsidR="004F7A76">
        <w:rPr>
          <w:rFonts w:ascii="Times New Roman" w:hAnsi="Times New Roman" w:cs="Times New Roman"/>
          <w:sz w:val="28"/>
          <w:szCs w:val="28"/>
        </w:rPr>
        <w:t xml:space="preserve"> </w:t>
      </w:r>
      <w:r w:rsidR="004F7A76" w:rsidRPr="004F7A76">
        <w:rPr>
          <w:rFonts w:ascii="Times New Roman" w:hAnsi="Times New Roman" w:cs="Times New Roman"/>
          <w:sz w:val="28"/>
          <w:szCs w:val="28"/>
        </w:rPr>
        <w:t>№ 119</w:t>
      </w:r>
      <w:r w:rsidR="004F7A76">
        <w:rPr>
          <w:rFonts w:ascii="Times New Roman" w:hAnsi="Times New Roman" w:cs="Times New Roman"/>
          <w:sz w:val="28"/>
          <w:szCs w:val="28"/>
        </w:rPr>
        <w:t xml:space="preserve"> </w:t>
      </w:r>
      <w:r w:rsidR="004F7A76" w:rsidRPr="004F7A76">
        <w:rPr>
          <w:rFonts w:ascii="Times New Roman" w:hAnsi="Times New Roman" w:cs="Times New Roman"/>
          <w:sz w:val="28"/>
          <w:szCs w:val="28"/>
        </w:rPr>
        <w:t>«Об утверждении Положения об официальном сайте Администрации Топилинского сельского поселения»</w:t>
      </w:r>
      <w:r w:rsidR="004F7A76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D559A8" w:rsidRPr="00E54D56" w:rsidRDefault="004F7A76" w:rsidP="004F7A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559A8" w:rsidRPr="00E54D5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D559A8" w:rsidRPr="00E54D56" w:rsidRDefault="00D559A8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54D56" w:rsidRPr="00E54D56" w:rsidRDefault="00E54D56" w:rsidP="00E54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C34BB" w:rsidRPr="00E54D56" w:rsidRDefault="00E54D56" w:rsidP="00E54D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4D56">
        <w:rPr>
          <w:rFonts w:ascii="Times New Roman" w:hAnsi="Times New Roman" w:cs="Times New Roman"/>
          <w:sz w:val="28"/>
          <w:szCs w:val="28"/>
        </w:rPr>
        <w:t>Топилинского сельского поселения                                      А.И.Бирюков</w:t>
      </w:r>
    </w:p>
    <w:p w:rsidR="000C34BB" w:rsidRPr="00E54D56" w:rsidRDefault="000C34BB">
      <w:pPr>
        <w:rPr>
          <w:rFonts w:ascii="Times New Roman" w:hAnsi="Times New Roman" w:cs="Times New Roman"/>
          <w:sz w:val="24"/>
          <w:szCs w:val="24"/>
        </w:rPr>
      </w:pPr>
    </w:p>
    <w:p w:rsidR="000C34BB" w:rsidRPr="00E54D56" w:rsidRDefault="000C34BB">
      <w:pPr>
        <w:rPr>
          <w:rFonts w:ascii="Times New Roman" w:hAnsi="Times New Roman" w:cs="Times New Roman"/>
          <w:sz w:val="24"/>
          <w:szCs w:val="24"/>
        </w:rPr>
      </w:pPr>
    </w:p>
    <w:p w:rsidR="000C34BB" w:rsidRPr="00E54D56" w:rsidRDefault="000C34BB">
      <w:pPr>
        <w:rPr>
          <w:rFonts w:ascii="Times New Roman" w:hAnsi="Times New Roman" w:cs="Times New Roman"/>
          <w:sz w:val="24"/>
          <w:szCs w:val="24"/>
        </w:rPr>
      </w:pPr>
    </w:p>
    <w:p w:rsidR="00CE58CC" w:rsidRPr="00E54D56" w:rsidRDefault="00CE58CC">
      <w:pPr>
        <w:rPr>
          <w:rFonts w:ascii="Times New Roman" w:hAnsi="Times New Roman" w:cs="Times New Roman"/>
          <w:sz w:val="24"/>
          <w:szCs w:val="24"/>
        </w:rPr>
      </w:pPr>
    </w:p>
    <w:p w:rsidR="00CE58CC" w:rsidRPr="00E54D56" w:rsidRDefault="00CE58CC">
      <w:pPr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lastRenderedPageBreak/>
        <w:t>          </w:t>
      </w:r>
      <w:r w:rsidR="003459BC">
        <w:rPr>
          <w:rFonts w:ascii="Times New Roman" w:hAnsi="Times New Roman" w:cs="Times New Roman"/>
          <w:sz w:val="24"/>
          <w:szCs w:val="24"/>
        </w:rPr>
        <w:t>Приложение к</w:t>
      </w:r>
    </w:p>
    <w:p w:rsidR="00D559A8" w:rsidRDefault="003459BC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559A8" w:rsidRPr="00E54D56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559A8" w:rsidRPr="00E54D56">
        <w:rPr>
          <w:rFonts w:ascii="Times New Roman" w:hAnsi="Times New Roman" w:cs="Times New Roman"/>
          <w:sz w:val="24"/>
          <w:szCs w:val="24"/>
        </w:rPr>
        <w:t xml:space="preserve"> главы</w:t>
      </w:r>
    </w:p>
    <w:p w:rsidR="003459BC" w:rsidRDefault="003459BC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</w:t>
      </w:r>
    </w:p>
    <w:p w:rsidR="004E2782" w:rsidRPr="00E54D56" w:rsidRDefault="004E2782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D559A8" w:rsidRPr="00E54D56" w:rsidRDefault="00D559A8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от </w:t>
      </w:r>
      <w:r w:rsidR="003459BC">
        <w:rPr>
          <w:rFonts w:ascii="Times New Roman" w:hAnsi="Times New Roman" w:cs="Times New Roman"/>
          <w:sz w:val="24"/>
          <w:szCs w:val="24"/>
        </w:rPr>
        <w:t xml:space="preserve">11.05.2021 № </w:t>
      </w:r>
      <w:r w:rsidR="00290A0A">
        <w:rPr>
          <w:rFonts w:ascii="Times New Roman" w:hAnsi="Times New Roman" w:cs="Times New Roman"/>
          <w:sz w:val="24"/>
          <w:szCs w:val="24"/>
        </w:rPr>
        <w:t>50</w:t>
      </w:r>
      <w:r w:rsidRPr="00E54D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9A8" w:rsidRPr="00E54D56" w:rsidRDefault="00D559A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559A8" w:rsidRPr="00E54D56" w:rsidRDefault="005227ED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>Положение</w:t>
      </w:r>
    </w:p>
    <w:p w:rsidR="00D559A8" w:rsidRPr="00E54D56" w:rsidRDefault="00D559A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 xml:space="preserve">об официальном сайте 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</w:p>
    <w:p w:rsidR="00D559A8" w:rsidRPr="00E54D56" w:rsidRDefault="00D559A8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 </w:t>
      </w:r>
    </w:p>
    <w:p w:rsidR="005227ED" w:rsidRPr="00E54D56" w:rsidRDefault="005227ED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59A8" w:rsidRPr="00E54D56" w:rsidRDefault="00D559A8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>1. Общие положения</w:t>
      </w:r>
    </w:p>
    <w:p w:rsidR="00F01363" w:rsidRPr="00E54D56" w:rsidRDefault="00F01363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 w:rsidP="00F013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1.1. Официальный сайт 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 xml:space="preserve">Топилинского сельского поселения </w:t>
      </w:r>
      <w:r w:rsidRPr="00E54D56">
        <w:rPr>
          <w:rFonts w:ascii="Times New Roman" w:hAnsi="Times New Roman" w:cs="Times New Roman"/>
          <w:sz w:val="24"/>
          <w:szCs w:val="24"/>
        </w:rPr>
        <w:t xml:space="preserve">(далее – сайт) создан в сети Интернет с целью обеспечения доступа к информации о деятельности органов местного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4"/>
          <w:szCs w:val="24"/>
        </w:rPr>
        <w:t>.</w:t>
      </w:r>
    </w:p>
    <w:p w:rsidR="00D559A8" w:rsidRPr="00E54D56" w:rsidRDefault="00D559A8" w:rsidP="00F013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1.2. Электронный адрес сайта – </w:t>
      </w:r>
      <w:r w:rsidR="00E54D56" w:rsidRPr="00E54D56">
        <w:rPr>
          <w:rFonts w:ascii="Times New Roman" w:hAnsi="Times New Roman" w:cs="Times New Roman"/>
          <w:sz w:val="24"/>
          <w:szCs w:val="24"/>
        </w:rPr>
        <w:t>https://topilin-sem.donland.ru/</w:t>
      </w:r>
      <w:r w:rsidR="00E54D56">
        <w:rPr>
          <w:rFonts w:ascii="Times New Roman" w:hAnsi="Times New Roman" w:cs="Times New Roman"/>
          <w:sz w:val="24"/>
          <w:szCs w:val="24"/>
        </w:rPr>
        <w:t>.</w:t>
      </w:r>
    </w:p>
    <w:p w:rsidR="00D559A8" w:rsidRPr="00E54D56" w:rsidRDefault="00D559A8" w:rsidP="00F013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1.3. Наименование сайта – «Официальный сайт 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4"/>
          <w:szCs w:val="24"/>
        </w:rPr>
        <w:t>».</w:t>
      </w:r>
    </w:p>
    <w:p w:rsidR="00D559A8" w:rsidRPr="00E54D56" w:rsidRDefault="00D559A8" w:rsidP="00F013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1.4. Доступ к информации и интерактивным сервисам, размещаемым на сайте, предоставляется на бесплатной основе.</w:t>
      </w:r>
    </w:p>
    <w:p w:rsidR="00F01363" w:rsidRPr="00E54D56" w:rsidRDefault="00F01363" w:rsidP="00F013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59A8" w:rsidRPr="00E54D56" w:rsidRDefault="00D559A8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sz w:val="16"/>
          <w:szCs w:val="16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>2. Содержание сайта</w:t>
      </w:r>
    </w:p>
    <w:p w:rsidR="00D559A8" w:rsidRPr="00E54D56" w:rsidRDefault="00D559A8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D559A8" w:rsidRPr="00E54D56" w:rsidRDefault="00D559A8" w:rsidP="000B45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2.1. На сайте размещается информация, предусмотренная Федеральным законом № 8-ФЗ от 09.02.2009 «Об обеспечении доступа к информации о деятельности государственных органов и органов местного самоуправления», а также информация, обязательность размещения которой установлены иными законами.</w:t>
      </w:r>
    </w:p>
    <w:p w:rsidR="00D559A8" w:rsidRPr="00E54D56" w:rsidRDefault="00D559A8" w:rsidP="000B45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D559A8" w:rsidRPr="00E54D56" w:rsidRDefault="00D559A8" w:rsidP="000B45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рекламы (за исключением социальной рекламы), вредоносных программ.</w:t>
      </w:r>
    </w:p>
    <w:p w:rsidR="00D559A8" w:rsidRPr="00E54D56" w:rsidRDefault="00D559A8" w:rsidP="000B45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2.4. Определение структуры сайта, создание и удаление разделов сайта возлагается на </w:t>
      </w:r>
      <w:r w:rsidR="00D706D8" w:rsidRPr="00D706D8">
        <w:rPr>
          <w:rFonts w:ascii="Times New Roman" w:hAnsi="Times New Roman" w:cs="Times New Roman"/>
          <w:sz w:val="24"/>
          <w:szCs w:val="24"/>
        </w:rPr>
        <w:t>главного специалиста по правовым вопросам, кадровой и архивной работе, делопроизводству</w:t>
      </w:r>
      <w:r w:rsidRPr="00E54D5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 xml:space="preserve">Топилинского сельского поселения </w:t>
      </w:r>
      <w:r w:rsidR="003C2631" w:rsidRPr="00E54D56">
        <w:rPr>
          <w:rFonts w:ascii="Times New Roman" w:hAnsi="Times New Roman" w:cs="Times New Roman"/>
          <w:sz w:val="24"/>
          <w:szCs w:val="24"/>
        </w:rPr>
        <w:t>(далее – администрация)</w:t>
      </w:r>
      <w:r w:rsidRPr="00E54D56">
        <w:rPr>
          <w:rFonts w:ascii="Times New Roman" w:hAnsi="Times New Roman" w:cs="Times New Roman"/>
          <w:sz w:val="24"/>
          <w:szCs w:val="24"/>
        </w:rPr>
        <w:t>.</w:t>
      </w:r>
    </w:p>
    <w:p w:rsidR="000B4511" w:rsidRPr="00E54D56" w:rsidRDefault="000B4511" w:rsidP="000B451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59A8" w:rsidRPr="00E54D56" w:rsidRDefault="00D559A8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>3. Порядок размещения, редактирования и удаления информации на сайте.</w:t>
      </w:r>
    </w:p>
    <w:p w:rsidR="000B4511" w:rsidRPr="00E54D56" w:rsidRDefault="000B4511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>
      <w:pPr>
        <w:shd w:val="clear" w:color="auto" w:fill="FFFFFF"/>
        <w:spacing w:before="100"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3.1. Размещение, редактирование и удаление информации на сайте осуществляется </w:t>
      </w:r>
      <w:r w:rsidR="00D706D8" w:rsidRPr="00D706D8">
        <w:rPr>
          <w:rFonts w:ascii="Times New Roman" w:hAnsi="Times New Roman" w:cs="Times New Roman"/>
          <w:sz w:val="24"/>
          <w:szCs w:val="24"/>
        </w:rPr>
        <w:t>главн</w:t>
      </w:r>
      <w:r w:rsidR="00D706D8">
        <w:rPr>
          <w:rFonts w:ascii="Times New Roman" w:hAnsi="Times New Roman" w:cs="Times New Roman"/>
          <w:sz w:val="24"/>
          <w:szCs w:val="24"/>
        </w:rPr>
        <w:t>ым</w:t>
      </w:r>
      <w:r w:rsidR="00D706D8" w:rsidRPr="00D706D8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D706D8">
        <w:rPr>
          <w:rFonts w:ascii="Times New Roman" w:hAnsi="Times New Roman" w:cs="Times New Roman"/>
          <w:sz w:val="24"/>
          <w:szCs w:val="24"/>
        </w:rPr>
        <w:t>ом</w:t>
      </w:r>
      <w:r w:rsidR="00D706D8" w:rsidRPr="00D706D8">
        <w:rPr>
          <w:rFonts w:ascii="Times New Roman" w:hAnsi="Times New Roman" w:cs="Times New Roman"/>
          <w:sz w:val="24"/>
          <w:szCs w:val="24"/>
        </w:rPr>
        <w:t xml:space="preserve"> по правовым вопросам, кадровой и архивной работе, делопроизводству</w:t>
      </w:r>
      <w:r w:rsidRPr="00E54D56">
        <w:rPr>
          <w:rFonts w:ascii="Times New Roman" w:hAnsi="Times New Roman" w:cs="Times New Roman"/>
          <w:sz w:val="24"/>
          <w:szCs w:val="24"/>
        </w:rPr>
        <w:t xml:space="preserve"> на основании информации, представляемой в бумажном и электронном ви</w:t>
      </w:r>
      <w:r w:rsidR="003C2631" w:rsidRPr="00E54D56">
        <w:rPr>
          <w:rFonts w:ascii="Times New Roman" w:hAnsi="Times New Roman" w:cs="Times New Roman"/>
          <w:sz w:val="24"/>
          <w:szCs w:val="24"/>
        </w:rPr>
        <w:t xml:space="preserve">дах специалистами администрации </w:t>
      </w:r>
      <w:r w:rsidRPr="00E54D56">
        <w:rPr>
          <w:rFonts w:ascii="Times New Roman" w:hAnsi="Times New Roman" w:cs="Times New Roman"/>
          <w:sz w:val="24"/>
          <w:szCs w:val="24"/>
        </w:rPr>
        <w:t xml:space="preserve">и главой </w:t>
      </w:r>
      <w:r w:rsidR="00D706D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4"/>
          <w:szCs w:val="24"/>
        </w:rPr>
        <w:t>.</w:t>
      </w:r>
    </w:p>
    <w:p w:rsidR="00D559A8" w:rsidRPr="00E54D56" w:rsidRDefault="00D559A8">
      <w:pPr>
        <w:shd w:val="clear" w:color="auto" w:fill="FFFFFF"/>
        <w:spacing w:before="100"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3.2. Размещение информации на сайте осуществляется в соответствии с периодичностью и сроками, предусмотренными приложением № 1 к настоящему Положению. В случае если конкретные периодичность и (или) срок не установлены, администрация проводит проверку необходимости размещения или обновления информации не реже 1 раза в квартал.</w:t>
      </w:r>
    </w:p>
    <w:p w:rsidR="00D559A8" w:rsidRPr="00E54D56" w:rsidRDefault="00D559A8">
      <w:pPr>
        <w:shd w:val="clear" w:color="auto" w:fill="FFFFFF"/>
        <w:spacing w:before="100"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3.3. Специалисты администрации несут персональную ответственность за достоверность размещаемой на сайте информации, а также за недопущение опубликования на сайте информации, содержащей сведения, запрещенные к открытому опубликованию в соответствии с федеральными и законами</w:t>
      </w:r>
      <w:r w:rsidR="003C2631" w:rsidRPr="00E54D56">
        <w:rPr>
          <w:rFonts w:ascii="Times New Roman" w:hAnsi="Times New Roman" w:cs="Times New Roman"/>
          <w:sz w:val="24"/>
          <w:szCs w:val="24"/>
        </w:rPr>
        <w:t xml:space="preserve"> </w:t>
      </w:r>
      <w:r w:rsidR="00D706D8">
        <w:rPr>
          <w:rFonts w:ascii="Times New Roman" w:hAnsi="Times New Roman" w:cs="Times New Roman"/>
          <w:sz w:val="24"/>
          <w:szCs w:val="24"/>
        </w:rPr>
        <w:t>Ростовской области</w:t>
      </w:r>
      <w:r w:rsidRPr="00E54D56">
        <w:rPr>
          <w:rFonts w:ascii="Times New Roman" w:hAnsi="Times New Roman" w:cs="Times New Roman"/>
          <w:sz w:val="24"/>
          <w:szCs w:val="24"/>
        </w:rPr>
        <w:t>.</w:t>
      </w:r>
    </w:p>
    <w:p w:rsidR="00FD4781" w:rsidRPr="00E54D56" w:rsidRDefault="00FD4781">
      <w:pPr>
        <w:shd w:val="clear" w:color="auto" w:fill="FFFFFF"/>
        <w:spacing w:before="100"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59A8" w:rsidRPr="00E54D56" w:rsidRDefault="00D559A8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>4. Требования к технологическим, программным и лингвистическим средствам обеспечения пользования сайтом</w:t>
      </w:r>
    </w:p>
    <w:p w:rsidR="00D559A8" w:rsidRPr="00E54D56" w:rsidRDefault="00D559A8">
      <w:pPr>
        <w:shd w:val="clear" w:color="auto" w:fill="FFFFFF"/>
        <w:spacing w:before="100"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4.1. Программные средства, обеспечивающие пользование сайтом, должны формировать содержимое, корректно отображаемое распространенными веб-обозревателями, веб-страницы должны соответствовать спецификации HTML версии не менее 4.01. Не должна требоваться установка на рабочие станции пользователей информацией программных и аппаратных средств, созданных специально для пользования сайтом.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4.2. Должна быть предусмотрена защита размещенной на сайте информации от неправомерного доступа.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4.3. Программные средства, обеспечивающие пользование сайтом, должны предоставлять возможность поиска информации, размещенной на сайте.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4.4. Размещение, редактирование и удаление информации на сайте осуществляется с использованием сети Интернет.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4.5. Для размещения, редактирования и удаления информации на сайте используются веб-обозреватели с поддержкой JavaScript, выполнение JavaScript должно быть включено.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4.6. Информация размещается на сайте в форматах HTML, DOC, RTF, XLS или PDF. Файл может быть упакован в формате ZIP. Графическая информация размещается на сайте в форматах JPEG, GIF, PNG, TIFF, видеозаписи – в формате FLV или с помощью технологии MicrosoftSilverlight, аудиозаписи – в формате MP3.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4.7. Максимальный объем графического файла, размещаемого на сайте, –100 килобайт, видео- или аудиозаписи – 5 мегабайт.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4.8. Информация на сайте размещается на русском языке. Допускается использование иностранных языков в электронных адресах, именах собственных, а также в случае отсутствия русскоязычного наименования.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4.9. При размещении информации обеспечивается ее соответствие правилам русского языка (иностранных языков), стилистике и особенностям публикации информации в сети Интернет. Оформление размещаемой информации должно соответствовать дизайну сайта.</w:t>
      </w:r>
    </w:p>
    <w:p w:rsidR="00FD4781" w:rsidRPr="00E54D56" w:rsidRDefault="00FD4781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59A8" w:rsidRPr="00E54D56" w:rsidRDefault="00D559A8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4D56">
        <w:rPr>
          <w:rFonts w:ascii="Times New Roman" w:hAnsi="Times New Roman" w:cs="Times New Roman"/>
          <w:bCs/>
          <w:sz w:val="24"/>
          <w:szCs w:val="24"/>
        </w:rPr>
        <w:t>5. Прекращение функционирования сайта</w:t>
      </w:r>
    </w:p>
    <w:p w:rsidR="00FD4781" w:rsidRPr="00E54D56" w:rsidRDefault="00FD4781">
      <w:pPr>
        <w:shd w:val="clear" w:color="auto" w:fill="FFFFFF"/>
        <w:spacing w:before="100"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5.1. Сайт прекращает свое функционирование на основан</w:t>
      </w:r>
      <w:r w:rsidR="00D60F81" w:rsidRPr="00E54D56">
        <w:rPr>
          <w:rFonts w:ascii="Times New Roman" w:hAnsi="Times New Roman" w:cs="Times New Roman"/>
          <w:sz w:val="24"/>
          <w:szCs w:val="24"/>
        </w:rPr>
        <w:t xml:space="preserve">ии постановления </w:t>
      </w:r>
      <w:r w:rsidR="00CE58CC" w:rsidRPr="00E54D56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D706D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4"/>
          <w:szCs w:val="24"/>
        </w:rPr>
        <w:t>.</w:t>
      </w:r>
    </w:p>
    <w:p w:rsidR="00D559A8" w:rsidRPr="00E54D56" w:rsidRDefault="00D559A8" w:rsidP="00FD47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5.2. Мероприятия, связанные с прекращением функционирования сайта, производятся  </w:t>
      </w:r>
      <w:r w:rsidR="00D706D8" w:rsidRPr="00D706D8">
        <w:rPr>
          <w:rFonts w:ascii="Times New Roman" w:hAnsi="Times New Roman" w:cs="Times New Roman"/>
          <w:sz w:val="24"/>
          <w:szCs w:val="24"/>
        </w:rPr>
        <w:t>главн</w:t>
      </w:r>
      <w:r w:rsidR="00D706D8">
        <w:rPr>
          <w:rFonts w:ascii="Times New Roman" w:hAnsi="Times New Roman" w:cs="Times New Roman"/>
          <w:sz w:val="24"/>
          <w:szCs w:val="24"/>
        </w:rPr>
        <w:t>ым</w:t>
      </w:r>
      <w:r w:rsidR="00D706D8" w:rsidRPr="00D706D8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D706D8">
        <w:rPr>
          <w:rFonts w:ascii="Times New Roman" w:hAnsi="Times New Roman" w:cs="Times New Roman"/>
          <w:sz w:val="24"/>
          <w:szCs w:val="24"/>
        </w:rPr>
        <w:t>ом</w:t>
      </w:r>
      <w:r w:rsidR="00D706D8" w:rsidRPr="00D706D8">
        <w:rPr>
          <w:rFonts w:ascii="Times New Roman" w:hAnsi="Times New Roman" w:cs="Times New Roman"/>
          <w:sz w:val="24"/>
          <w:szCs w:val="24"/>
        </w:rPr>
        <w:t xml:space="preserve"> по правовым вопросам, кадровой и архивной работе, делопроизводству</w:t>
      </w:r>
      <w:r w:rsidR="00D706D8" w:rsidRPr="00E54D56">
        <w:rPr>
          <w:rFonts w:ascii="Times New Roman" w:hAnsi="Times New Roman" w:cs="Times New Roman"/>
          <w:sz w:val="24"/>
          <w:szCs w:val="24"/>
        </w:rPr>
        <w:t xml:space="preserve"> </w:t>
      </w:r>
      <w:r w:rsidRPr="00E54D56">
        <w:rPr>
          <w:rFonts w:ascii="Times New Roman" w:hAnsi="Times New Roman" w:cs="Times New Roman"/>
          <w:sz w:val="24"/>
          <w:szCs w:val="24"/>
        </w:rPr>
        <w:t>на основании постановления главы</w:t>
      </w:r>
      <w:r w:rsidR="0060168D" w:rsidRPr="00E54D56">
        <w:rPr>
          <w:rFonts w:ascii="Times New Roman" w:hAnsi="Times New Roman" w:cs="Times New Roman"/>
          <w:sz w:val="24"/>
          <w:szCs w:val="24"/>
        </w:rPr>
        <w:t xml:space="preserve">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  <w:r w:rsidRPr="00E54D56">
        <w:rPr>
          <w:rFonts w:ascii="Times New Roman" w:hAnsi="Times New Roman" w:cs="Times New Roman"/>
          <w:sz w:val="24"/>
          <w:szCs w:val="24"/>
        </w:rPr>
        <w:t>.</w:t>
      </w:r>
    </w:p>
    <w:p w:rsidR="00D559A8" w:rsidRPr="00E54D56" w:rsidRDefault="00D559A8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br/>
      </w:r>
    </w:p>
    <w:p w:rsidR="00D559A8" w:rsidRPr="00E54D56" w:rsidRDefault="00D559A8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D4781" w:rsidRPr="00E54D56" w:rsidRDefault="00FD4781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54D56">
        <w:rPr>
          <w:rFonts w:ascii="Times New Roman" w:hAnsi="Times New Roman" w:cs="Times New Roman"/>
          <w:sz w:val="24"/>
          <w:szCs w:val="24"/>
        </w:rPr>
        <w:t xml:space="preserve"> Приложение № 1</w:t>
      </w:r>
    </w:p>
    <w:p w:rsidR="00D559A8" w:rsidRPr="00E54D56" w:rsidRDefault="00D559A8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к Положению об официальном сайте </w:t>
      </w:r>
    </w:p>
    <w:p w:rsidR="003C2631" w:rsidRPr="00E54D56" w:rsidRDefault="0042607E" w:rsidP="00CE58CC">
      <w:pPr>
        <w:shd w:val="clear" w:color="auto" w:fill="FFFFFF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E2782"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</w:p>
    <w:p w:rsidR="00D559A8" w:rsidRPr="00E54D56" w:rsidRDefault="00D559A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559A8" w:rsidRPr="00E54D56" w:rsidRDefault="00D559A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ПЕРЕЧЕНЬ</w:t>
      </w:r>
    </w:p>
    <w:p w:rsidR="00D559A8" w:rsidRPr="00E54D56" w:rsidRDefault="00D559A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информации о деятельности администрации</w:t>
      </w:r>
    </w:p>
    <w:p w:rsidR="00D559A8" w:rsidRPr="00E54D56" w:rsidRDefault="004E2782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Топилинского сельского поселения</w:t>
      </w:r>
      <w:r w:rsidR="00D559A8" w:rsidRPr="00E54D56">
        <w:rPr>
          <w:rFonts w:ascii="Times New Roman" w:hAnsi="Times New Roman" w:cs="Times New Roman"/>
          <w:sz w:val="24"/>
          <w:szCs w:val="24"/>
        </w:rPr>
        <w:t>,</w:t>
      </w:r>
      <w:r w:rsidR="003C2631" w:rsidRPr="00E54D56">
        <w:rPr>
          <w:rFonts w:ascii="Times New Roman" w:hAnsi="Times New Roman" w:cs="Times New Roman"/>
          <w:sz w:val="24"/>
          <w:szCs w:val="24"/>
        </w:rPr>
        <w:t xml:space="preserve"> </w:t>
      </w:r>
      <w:r w:rsidR="00D559A8" w:rsidRPr="00E54D56">
        <w:rPr>
          <w:rFonts w:ascii="Times New Roman" w:hAnsi="Times New Roman" w:cs="Times New Roman"/>
          <w:sz w:val="24"/>
          <w:szCs w:val="24"/>
        </w:rPr>
        <w:t>размещаемой в сети Интернет</w:t>
      </w:r>
    </w:p>
    <w:p w:rsidR="00D559A8" w:rsidRPr="00E54D56" w:rsidRDefault="00D559A8">
      <w:pPr>
        <w:shd w:val="clear" w:color="auto" w:fill="FFFFFF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D56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782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2"/>
        <w:gridCol w:w="3823"/>
        <w:gridCol w:w="2266"/>
        <w:gridCol w:w="3121"/>
      </w:tblGrid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D559A8" w:rsidP="00AE400E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D559A8" w:rsidRPr="00E54D56" w:rsidRDefault="00D559A8" w:rsidP="00AE400E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D559A8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 деятельности</w:t>
            </w:r>
          </w:p>
          <w:p w:rsidR="00D559A8" w:rsidRPr="00E54D56" w:rsidRDefault="00D559A8" w:rsidP="003C2631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D559A8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</w:t>
            </w:r>
          </w:p>
          <w:p w:rsidR="00D559A8" w:rsidRPr="00E54D56" w:rsidRDefault="00D559A8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Периодичность</w:t>
            </w:r>
          </w:p>
          <w:p w:rsidR="00D559A8" w:rsidRPr="00E54D56" w:rsidRDefault="00D559A8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размещения</w:t>
            </w:r>
          </w:p>
          <w:p w:rsidR="00D559A8" w:rsidRPr="00E54D56" w:rsidRDefault="00D559A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bCs/>
                <w:sz w:val="24"/>
                <w:szCs w:val="24"/>
              </w:rPr>
              <w:t>(срок обновления)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8" w:rsidRPr="00E54D56" w:rsidRDefault="00D559A8" w:rsidP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Общая информация об администрации,</w:t>
            </w:r>
          </w:p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182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Почтовый адрес, адрес электронной почты, факс, номера телефонов справочных служб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 w:rsidP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95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3 рабочих дней после фактического изменения данных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182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Полномочия администрации, нормативные правовые акты, определяющие эти полномочия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95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5 рабочих дней после внесения изменений в нормативные правовые акты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182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Сведения о специалистах администрации, их задачах и функциях с указанием нормативных правовых актов, определяющих эти полномочия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95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5 рабочих дней после внесения изменений в нормативные правовые акты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182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Сведения о средствах массовой информации, учрежденных органом местного самоуправления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95" w:right="4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182" w:right="1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нормотворческой деятельности администрации, в том числе: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182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администрации, включая сведения о внесении в них изменений, признании их утратившими силу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95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после принятия документов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ind w:left="137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с</w:t>
            </w:r>
            <w:r w:rsidR="00AE400E">
              <w:rPr>
                <w:rFonts w:ascii="Times New Roman" w:hAnsi="Times New Roman" w:cs="Times New Roman"/>
                <w:sz w:val="24"/>
                <w:szCs w:val="24"/>
              </w:rPr>
              <w:t>обрания</w:t>
            </w:r>
            <w:r w:rsidR="003C2631"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, включая сведения о внесении в них изменений, признании их утратившими силу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D559A8" w:rsidRPr="00E54D56" w:rsidRDefault="003C2631" w:rsidP="00AE400E">
            <w:pPr>
              <w:spacing w:before="10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400E">
              <w:rPr>
                <w:rFonts w:ascii="Times New Roman" w:hAnsi="Times New Roman" w:cs="Times New Roman"/>
                <w:sz w:val="24"/>
                <w:szCs w:val="24"/>
              </w:rPr>
              <w:t>обрания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95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Не позднее 15 рабочих дней после вступления принятия документов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AE4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39F" w:rsidRPr="00E54D56">
              <w:rPr>
                <w:rFonts w:ascii="Times New Roman" w:hAnsi="Times New Roman" w:cs="Times New Roman"/>
                <w:sz w:val="24"/>
                <w:szCs w:val="24"/>
              </w:rPr>
              <w:t>закупках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 товаров, работ, услуг </w:t>
            </w:r>
            <w:r w:rsidR="0097039F" w:rsidRPr="00E54D56">
              <w:rPr>
                <w:rFonts w:ascii="Times New Roman" w:hAnsi="Times New Roman" w:cs="Times New Roman"/>
                <w:sz w:val="24"/>
                <w:szCs w:val="24"/>
              </w:rPr>
              <w:t>для обеспечения муниципальных нужд в соответствии с законодательством Российской Федерации о контрактной системе в сфере закупок товаров, работ, услуг для обеспечения  муниципальных нужд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экономике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продаже муниципального имущества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Старший инспектор по имущественным отношениям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молодёжной политике, спорте и культурной деятельности на территории </w:t>
            </w:r>
            <w:r w:rsidR="004E2782" w:rsidRPr="00E54D56">
              <w:rPr>
                <w:rFonts w:ascii="Times New Roman" w:hAnsi="Times New Roman" w:cs="Times New Roman"/>
                <w:sz w:val="24"/>
                <w:szCs w:val="24"/>
              </w:rPr>
              <w:t>Топилинского сельского поселения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Инспектор по спорту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проведения мероприятий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40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администрации в целевых и иных программах, а также мероприятиях, проводимых органом местного самоуправления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работе комиссии по урегулированию конфликта интересов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проведения заседаний</w:t>
            </w:r>
          </w:p>
        </w:tc>
      </w:tr>
      <w:tr w:rsidR="00D559A8" w:rsidRPr="00E54D56" w:rsidTr="00AE400E">
        <w:trPr>
          <w:trHeight w:val="400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защите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информацию, подлежащую доведению до сведения граждан и организаций, в соответствии с федеральными и законами</w:t>
            </w:r>
            <w:r w:rsidR="002267C8"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 РФ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D56" w:rsidRPr="00E54D56" w:rsidRDefault="00E54D56" w:rsidP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Старший инспектор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пожарной безопасности и</w:t>
            </w:r>
          </w:p>
          <w:p w:rsidR="00D559A8" w:rsidRPr="00E54D56" w:rsidRDefault="00E54D56" w:rsidP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чрезвычайным ситуациям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Тексты официальных выступлений, заявлений, пресс-конференций, интервью главы </w:t>
            </w:r>
            <w:r w:rsidR="004E2782" w:rsidRPr="00E54D56">
              <w:rPr>
                <w:rFonts w:ascii="Times New Roman" w:hAnsi="Times New Roman" w:cs="Times New Roman"/>
                <w:sz w:val="24"/>
                <w:szCs w:val="24"/>
              </w:rPr>
              <w:t>Топилинского сельского поселения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Не позднее 3-х рабочих дней после официального выступления,  проведения сходов, собраний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Статистическая и аналитическая информация, характеризующая состояние и динамику развития экономической, социальной и иных сфер жизнедеятельности поселения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 w:rsidP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 финансов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Не реже 1 раза в полугодие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 об использовании и исполнении бюджета </w:t>
            </w:r>
            <w:r w:rsidR="004E2782" w:rsidRPr="00E54D56">
              <w:rPr>
                <w:rFonts w:ascii="Times New Roman" w:hAnsi="Times New Roman" w:cs="Times New Roman"/>
                <w:sz w:val="24"/>
                <w:szCs w:val="24"/>
              </w:rPr>
              <w:t>Топилинского сельского поселения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 финансов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 w:right="1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Землеустройство, контроль за использованием и охраной земель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Ведущий специалист  по земельным отношениям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8" w:rsidRPr="00E54D56" w:rsidRDefault="00D559A8" w:rsidP="003C2631">
            <w:pPr>
              <w:spacing w:before="100" w:after="0" w:line="100" w:lineRule="atLeast"/>
              <w:ind w:left="181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кадровом обеспечен</w:t>
            </w:r>
            <w:r w:rsidR="003C2631" w:rsidRPr="00E54D56">
              <w:rPr>
                <w:rFonts w:ascii="Times New Roman" w:hAnsi="Times New Roman" w:cs="Times New Roman"/>
                <w:sz w:val="24"/>
                <w:szCs w:val="24"/>
              </w:rPr>
              <w:t>ии администрации</w:t>
            </w:r>
            <w:r w:rsidR="0091303B"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вакантных должностях муниципальной службы, имеющихся в администрации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Не позднее 30 дней до окончания срока приема документов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F13CD4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9A8" w:rsidRPr="00E54D56" w:rsidRDefault="00D559A8" w:rsidP="003C2631">
            <w:pPr>
              <w:spacing w:before="100" w:after="0" w:line="100" w:lineRule="atLeast"/>
              <w:ind w:left="1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работе с обращениями граждан в администрации, в том числе: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Информация о специалисте по работе с об</w:t>
            </w:r>
            <w:r w:rsidR="00EF4936"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ращениями граждан администрации 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(сведения о порядке его работы, фамилия, имя,</w:t>
            </w:r>
          </w:p>
          <w:p w:rsidR="00D559A8" w:rsidRPr="00E54D56" w:rsidRDefault="00D559A8">
            <w:pPr>
              <w:spacing w:before="100" w:after="0" w:line="100" w:lineRule="atLeast"/>
              <w:ind w:left="40"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отчество, номера справочных телефонов)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D559A8" w:rsidRPr="00E54D56" w:rsidTr="00AE400E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 w:rsidP="00AE400E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9A8" w:rsidRPr="00E54D56" w:rsidRDefault="00D559A8">
            <w:pPr>
              <w:spacing w:before="100" w:after="0" w:line="100" w:lineRule="atLeast"/>
              <w:ind w:left="4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Обзоры обращений граждан, а также обобщенная информация о результатах рассмотрения обращений и принятых мерах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59A8" w:rsidRPr="00E54D56" w:rsidRDefault="00E54D56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правовым вопросам, кадровой и архивной работе, делопроизводству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ежеквартально, до 15-го числа первого месяца квартала, следующего за</w:t>
            </w:r>
          </w:p>
          <w:p w:rsidR="00D559A8" w:rsidRPr="00E54D56" w:rsidRDefault="00D559A8">
            <w:pPr>
              <w:spacing w:before="100"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D56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</w:p>
        </w:tc>
      </w:tr>
    </w:tbl>
    <w:p w:rsidR="00D559A8" w:rsidRPr="00E54D56" w:rsidRDefault="00D559A8" w:rsidP="00AE400E">
      <w:pPr>
        <w:rPr>
          <w:rFonts w:cs="Times New Roman"/>
        </w:rPr>
      </w:pPr>
    </w:p>
    <w:sectPr w:rsidR="00D559A8" w:rsidRPr="00E54D56" w:rsidSect="005D7A8C">
      <w:headerReference w:type="default" r:id="rId6"/>
      <w:footerReference w:type="default" r:id="rId7"/>
      <w:pgSz w:w="11906" w:h="16838"/>
      <w:pgMar w:top="709" w:right="850" w:bottom="1134" w:left="1701" w:header="720" w:footer="708" w:gutter="0"/>
      <w:cols w:space="720"/>
      <w:docGrid w:linePitch="360" w:charSpace="-2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CA9" w:rsidRDefault="00303CA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03CA9" w:rsidRDefault="00303CA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9A8" w:rsidRDefault="009B387B">
    <w:pPr>
      <w:pStyle w:val="ac"/>
    </w:pPr>
    <w:fldSimple w:instr=" PAGE ">
      <w:r w:rsidR="00303CA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CA9" w:rsidRDefault="00303CA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03CA9" w:rsidRDefault="00303CA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9A8" w:rsidRDefault="00D559A8">
    <w:pP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0AA7"/>
    <w:rsid w:val="000B4511"/>
    <w:rsid w:val="000C34BB"/>
    <w:rsid w:val="00141C34"/>
    <w:rsid w:val="00163444"/>
    <w:rsid w:val="00205AF5"/>
    <w:rsid w:val="002267C8"/>
    <w:rsid w:val="00290A0A"/>
    <w:rsid w:val="00303CA9"/>
    <w:rsid w:val="003459BC"/>
    <w:rsid w:val="003B751B"/>
    <w:rsid w:val="003C1D5D"/>
    <w:rsid w:val="003C2631"/>
    <w:rsid w:val="00401031"/>
    <w:rsid w:val="00422E0F"/>
    <w:rsid w:val="0042607E"/>
    <w:rsid w:val="00487D3D"/>
    <w:rsid w:val="00491133"/>
    <w:rsid w:val="004E2782"/>
    <w:rsid w:val="004F7A76"/>
    <w:rsid w:val="005227ED"/>
    <w:rsid w:val="0055286C"/>
    <w:rsid w:val="00586C82"/>
    <w:rsid w:val="005C4F0F"/>
    <w:rsid w:val="005D7A8C"/>
    <w:rsid w:val="0060168D"/>
    <w:rsid w:val="00675D64"/>
    <w:rsid w:val="006D4FF3"/>
    <w:rsid w:val="00744F85"/>
    <w:rsid w:val="007B6FBD"/>
    <w:rsid w:val="0084614F"/>
    <w:rsid w:val="00874586"/>
    <w:rsid w:val="00890F82"/>
    <w:rsid w:val="008A265F"/>
    <w:rsid w:val="008B26D5"/>
    <w:rsid w:val="0091303B"/>
    <w:rsid w:val="00933FF8"/>
    <w:rsid w:val="00940AA7"/>
    <w:rsid w:val="0097039F"/>
    <w:rsid w:val="00980F53"/>
    <w:rsid w:val="009B387B"/>
    <w:rsid w:val="009D3416"/>
    <w:rsid w:val="00A16119"/>
    <w:rsid w:val="00AE400E"/>
    <w:rsid w:val="00B855B4"/>
    <w:rsid w:val="00BA2331"/>
    <w:rsid w:val="00BA702A"/>
    <w:rsid w:val="00BD08E9"/>
    <w:rsid w:val="00BF439B"/>
    <w:rsid w:val="00C73359"/>
    <w:rsid w:val="00CE58CC"/>
    <w:rsid w:val="00D10D4A"/>
    <w:rsid w:val="00D559A8"/>
    <w:rsid w:val="00D60F81"/>
    <w:rsid w:val="00D706D8"/>
    <w:rsid w:val="00DF116A"/>
    <w:rsid w:val="00DF3C29"/>
    <w:rsid w:val="00E450D2"/>
    <w:rsid w:val="00E54D56"/>
    <w:rsid w:val="00E85DFE"/>
    <w:rsid w:val="00E90EB4"/>
    <w:rsid w:val="00EF4936"/>
    <w:rsid w:val="00F01363"/>
    <w:rsid w:val="00F13CD4"/>
    <w:rsid w:val="00FD4781"/>
    <w:rsid w:val="00FD5368"/>
    <w:rsid w:val="00FE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8C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7A8C"/>
    <w:rPr>
      <w:color w:val="auto"/>
      <w:u w:val="single"/>
    </w:rPr>
  </w:style>
  <w:style w:type="character" w:customStyle="1" w:styleId="a4">
    <w:name w:val="Верхний колонтитул Знак"/>
    <w:uiPriority w:val="99"/>
    <w:rsid w:val="005D7A8C"/>
  </w:style>
  <w:style w:type="character" w:customStyle="1" w:styleId="a5">
    <w:name w:val="Нижний колонтитул Знак"/>
    <w:uiPriority w:val="99"/>
    <w:rsid w:val="005D7A8C"/>
  </w:style>
  <w:style w:type="character" w:customStyle="1" w:styleId="apple-converted-space">
    <w:name w:val="apple-converted-space"/>
    <w:uiPriority w:val="99"/>
    <w:rsid w:val="005D7A8C"/>
  </w:style>
  <w:style w:type="paragraph" w:customStyle="1" w:styleId="a6">
    <w:name w:val="Заголовок"/>
    <w:basedOn w:val="a"/>
    <w:next w:val="a7"/>
    <w:uiPriority w:val="99"/>
    <w:rsid w:val="005D7A8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5D7A8C"/>
    <w:pPr>
      <w:spacing w:after="12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semiHidden/>
    <w:rsid w:val="005D7A8C"/>
    <w:rPr>
      <w:rFonts w:ascii="Calibri" w:eastAsia="SimSun" w:hAnsi="Calibri" w:cs="Calibri"/>
      <w:lang w:eastAsia="ar-SA"/>
    </w:rPr>
  </w:style>
  <w:style w:type="paragraph" w:styleId="a9">
    <w:name w:val="List"/>
    <w:basedOn w:val="a7"/>
    <w:uiPriority w:val="99"/>
    <w:rsid w:val="005D7A8C"/>
  </w:style>
  <w:style w:type="paragraph" w:customStyle="1" w:styleId="1">
    <w:name w:val="Название1"/>
    <w:basedOn w:val="a"/>
    <w:uiPriority w:val="99"/>
    <w:rsid w:val="005D7A8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5D7A8C"/>
    <w:pPr>
      <w:suppressLineNumbers/>
    </w:pPr>
  </w:style>
  <w:style w:type="paragraph" w:styleId="aa">
    <w:name w:val="Normal (Web)"/>
    <w:basedOn w:val="a"/>
    <w:uiPriority w:val="99"/>
    <w:rsid w:val="005D7A8C"/>
    <w:pPr>
      <w:spacing w:before="100" w:after="100" w:line="100" w:lineRule="atLeast"/>
    </w:pPr>
    <w:rPr>
      <w:rFonts w:eastAsia="Times New Roman"/>
      <w:sz w:val="24"/>
      <w:szCs w:val="24"/>
    </w:rPr>
  </w:style>
  <w:style w:type="paragraph" w:styleId="ab">
    <w:name w:val="header"/>
    <w:basedOn w:val="a"/>
    <w:link w:val="11"/>
    <w:uiPriority w:val="99"/>
    <w:rsid w:val="005D7A8C"/>
    <w:pPr>
      <w:suppressLineNumbers/>
      <w:tabs>
        <w:tab w:val="center" w:pos="4677"/>
        <w:tab w:val="right" w:pos="9355"/>
      </w:tabs>
      <w:spacing w:after="0" w:line="100" w:lineRule="atLeast"/>
    </w:pPr>
    <w:rPr>
      <w:rFonts w:cs="Times New Roman"/>
      <w:sz w:val="20"/>
      <w:szCs w:val="20"/>
    </w:rPr>
  </w:style>
  <w:style w:type="character" w:customStyle="1" w:styleId="11">
    <w:name w:val="Верхний колонтитул Знак1"/>
    <w:link w:val="ab"/>
    <w:uiPriority w:val="99"/>
    <w:semiHidden/>
    <w:rsid w:val="005D7A8C"/>
    <w:rPr>
      <w:rFonts w:ascii="Calibri" w:eastAsia="SimSun" w:hAnsi="Calibri" w:cs="Calibri"/>
      <w:lang w:eastAsia="ar-SA"/>
    </w:rPr>
  </w:style>
  <w:style w:type="paragraph" w:styleId="ac">
    <w:name w:val="footer"/>
    <w:basedOn w:val="a"/>
    <w:link w:val="12"/>
    <w:uiPriority w:val="99"/>
    <w:rsid w:val="005D7A8C"/>
    <w:pPr>
      <w:suppressLineNumbers/>
      <w:tabs>
        <w:tab w:val="center" w:pos="4677"/>
        <w:tab w:val="right" w:pos="9355"/>
      </w:tabs>
      <w:spacing w:after="0" w:line="100" w:lineRule="atLeast"/>
    </w:pPr>
    <w:rPr>
      <w:rFonts w:cs="Times New Roman"/>
      <w:sz w:val="20"/>
      <w:szCs w:val="20"/>
    </w:rPr>
  </w:style>
  <w:style w:type="character" w:customStyle="1" w:styleId="12">
    <w:name w:val="Нижний колонтитул Знак1"/>
    <w:link w:val="ac"/>
    <w:uiPriority w:val="99"/>
    <w:semiHidden/>
    <w:rsid w:val="005D7A8C"/>
    <w:rPr>
      <w:rFonts w:ascii="Calibri" w:eastAsia="SimSun" w:hAnsi="Calibri" w:cs="Calibri"/>
      <w:lang w:eastAsia="ar-SA"/>
    </w:rPr>
  </w:style>
  <w:style w:type="paragraph" w:customStyle="1" w:styleId="ad">
    <w:name w:val="Содержимое таблицы"/>
    <w:basedOn w:val="a"/>
    <w:uiPriority w:val="99"/>
    <w:rsid w:val="005D7A8C"/>
    <w:pPr>
      <w:suppressLineNumbers/>
    </w:pPr>
  </w:style>
  <w:style w:type="paragraph" w:customStyle="1" w:styleId="ae">
    <w:name w:val="Заголовок таблицы"/>
    <w:basedOn w:val="ad"/>
    <w:uiPriority w:val="99"/>
    <w:rsid w:val="005D7A8C"/>
    <w:pPr>
      <w:jc w:val="center"/>
    </w:pPr>
    <w:rPr>
      <w:b/>
      <w:bCs/>
    </w:rPr>
  </w:style>
  <w:style w:type="character" w:styleId="af">
    <w:name w:val="Emphasis"/>
    <w:uiPriority w:val="99"/>
    <w:qFormat/>
    <w:rsid w:val="009703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_________________________________ ПОСЕЛЕНИЯ</vt:lpstr>
    </vt:vector>
  </TitlesOfParts>
  <Company>Kraftway</Company>
  <LinksUpToDate>false</LinksUpToDate>
  <CharactersWithSpaces>12747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_________________________________ ПОСЕЛЕНИЯ</dc:title>
  <dc:creator>Loner-XP</dc:creator>
  <cp:lastModifiedBy>V</cp:lastModifiedBy>
  <cp:revision>9</cp:revision>
  <dcterms:created xsi:type="dcterms:W3CDTF">2021-05-11T07:54:00Z</dcterms:created>
  <dcterms:modified xsi:type="dcterms:W3CDTF">2021-07-07T07:30:00Z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WolfishLair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